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E7" w:rsidRDefault="002B3BE7" w:rsidP="002B3BE7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</w:t>
      </w:r>
      <w:r w:rsidR="00A159E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Załącznik do zarządzenia nr 1/2025</w:t>
      </w:r>
    </w:p>
    <w:p w:rsidR="002B3BE7" w:rsidRPr="00610D23" w:rsidRDefault="002B3BE7" w:rsidP="002B3BE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610D23">
        <w:rPr>
          <w:sz w:val="24"/>
          <w:szCs w:val="24"/>
        </w:rPr>
        <w:t>Procedura postępowania na wypadek wszawicy,</w:t>
      </w:r>
    </w:p>
    <w:p w:rsidR="002B3BE7" w:rsidRDefault="002B3BE7" w:rsidP="002B3BE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A159E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owsicy i</w:t>
      </w:r>
      <w:r w:rsidRPr="00610D23">
        <w:rPr>
          <w:sz w:val="24"/>
          <w:szCs w:val="24"/>
        </w:rPr>
        <w:t xml:space="preserve"> świerzbu w przedszkolu</w:t>
      </w:r>
    </w:p>
    <w:p w:rsidR="002B3BE7" w:rsidRDefault="002B3BE7" w:rsidP="002B3BE7">
      <w:pPr>
        <w:spacing w:after="0"/>
        <w:jc w:val="center"/>
        <w:rPr>
          <w:sz w:val="24"/>
          <w:szCs w:val="24"/>
        </w:rPr>
      </w:pPr>
    </w:p>
    <w:p w:rsidR="002B3BE7" w:rsidRPr="00610D23" w:rsidRDefault="002B3BE7" w:rsidP="002B3BE7">
      <w:pPr>
        <w:rPr>
          <w:sz w:val="24"/>
          <w:szCs w:val="24"/>
        </w:rPr>
      </w:pPr>
    </w:p>
    <w:p w:rsidR="002B3BE7" w:rsidRPr="00A159E5" w:rsidRDefault="002B3BE7" w:rsidP="00C24A68">
      <w:pPr>
        <w:spacing w:after="0"/>
        <w:jc w:val="center"/>
        <w:rPr>
          <w:b/>
          <w:sz w:val="28"/>
          <w:szCs w:val="28"/>
        </w:rPr>
      </w:pPr>
      <w:r w:rsidRPr="00A159E5">
        <w:rPr>
          <w:b/>
          <w:sz w:val="28"/>
          <w:szCs w:val="28"/>
        </w:rPr>
        <w:t>Procedura postępowania na wypadek</w:t>
      </w:r>
      <w:r w:rsidR="00A159E5" w:rsidRPr="00A159E5">
        <w:rPr>
          <w:b/>
          <w:sz w:val="28"/>
          <w:szCs w:val="28"/>
        </w:rPr>
        <w:t xml:space="preserve"> </w:t>
      </w:r>
      <w:r w:rsidR="00C24A68">
        <w:rPr>
          <w:b/>
          <w:sz w:val="28"/>
          <w:szCs w:val="28"/>
        </w:rPr>
        <w:t xml:space="preserve">wystąpienia wszawicy, owsików,   </w:t>
      </w:r>
      <w:r w:rsidRPr="00A159E5">
        <w:rPr>
          <w:b/>
          <w:sz w:val="28"/>
          <w:szCs w:val="28"/>
        </w:rPr>
        <w:t>świerzbu</w:t>
      </w:r>
      <w:r w:rsidR="00C24A68">
        <w:rPr>
          <w:b/>
          <w:sz w:val="28"/>
          <w:szCs w:val="28"/>
        </w:rPr>
        <w:t xml:space="preserve"> </w:t>
      </w:r>
      <w:r w:rsidRPr="00A159E5">
        <w:rPr>
          <w:b/>
          <w:sz w:val="28"/>
          <w:szCs w:val="28"/>
        </w:rPr>
        <w:t>w Przedszkolu Samorządowym Nr 4 im. Jana Brzechwy w Zelowie</w:t>
      </w:r>
    </w:p>
    <w:p w:rsidR="002B3BE7" w:rsidRPr="00A159E5" w:rsidRDefault="002B3BE7" w:rsidP="00C24A68">
      <w:pPr>
        <w:tabs>
          <w:tab w:val="left" w:pos="990"/>
        </w:tabs>
        <w:jc w:val="center"/>
        <w:rPr>
          <w:sz w:val="28"/>
          <w:szCs w:val="28"/>
        </w:rPr>
      </w:pPr>
    </w:p>
    <w:p w:rsidR="002B3BE7" w:rsidRPr="00610D23" w:rsidRDefault="002B3BE7" w:rsidP="002B3BE7">
      <w:pPr>
        <w:tabs>
          <w:tab w:val="left" w:pos="990"/>
        </w:tabs>
        <w:rPr>
          <w:sz w:val="24"/>
          <w:szCs w:val="24"/>
        </w:rPr>
      </w:pP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Podstawa prawna: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Rozporządzenie Ministra Edukacji Narodowej i Sportu z dnia 31 grudnia 2002 r. w sprawie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bezpieczeństwa i higieny w publicznych i niepublicznych szkołach i placówkach (Dz.U. z 2004 r. Nr</w:t>
      </w:r>
      <w:r w:rsidR="00A159E5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256, poz. 2572 z </w:t>
      </w:r>
      <w:proofErr w:type="spellStart"/>
      <w:r w:rsidRPr="00610D23">
        <w:rPr>
          <w:sz w:val="24"/>
          <w:szCs w:val="24"/>
        </w:rPr>
        <w:t>późn</w:t>
      </w:r>
      <w:proofErr w:type="spellEnd"/>
      <w:r w:rsidRPr="00610D23">
        <w:rPr>
          <w:sz w:val="24"/>
          <w:szCs w:val="24"/>
        </w:rPr>
        <w:t>. zm.), ustawa o systemie oświaty z dnia 7 września 1991 r. art. 39 ust.1 pkt 3.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1. Cel procedury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Celem niniejszej procedury jest ustalenie zasad postępowania w przypadku: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eliminowania ryzyka zarażenia się chorobami typu wszawica, owsica, świerzb;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kontroli higieny skóry; - stwierdzenia u dzieci objawów choroby pasożytniczej typu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wszawica, owsica, świerzb.</w:t>
      </w:r>
    </w:p>
    <w:p w:rsidR="002B3BE7" w:rsidRDefault="002B3BE7" w:rsidP="002B3BE7">
      <w:pPr>
        <w:spacing w:after="0"/>
        <w:rPr>
          <w:sz w:val="24"/>
          <w:szCs w:val="24"/>
        </w:rPr>
      </w:pP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2. Przedmiot procedury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Przedmiotem niniejszej procedury jest określenie: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zasad postępowania z dzieckiem chorym,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objawów choroby.</w:t>
      </w:r>
    </w:p>
    <w:p w:rsidR="002B3BE7" w:rsidRPr="00610D23" w:rsidRDefault="002B3BE7" w:rsidP="002B3BE7">
      <w:pPr>
        <w:rPr>
          <w:sz w:val="24"/>
          <w:szCs w:val="24"/>
        </w:rPr>
      </w:pP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3. Zakres procedury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Zakres stosowania dotyczy: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rodziców/opiekunów prawnych,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nauczycieli,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pracowników obsługi,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dyrektora,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dzieci</w:t>
      </w:r>
      <w:r>
        <w:rPr>
          <w:sz w:val="24"/>
          <w:szCs w:val="24"/>
        </w:rPr>
        <w:t>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4. Uczestnicy procedury – zakres odpowiedzialności:</w:t>
      </w: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Rodzice: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systematycznie dbają o higienę swojego dziecka;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systematycznie kontrolują czystość głowy dziecka;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jeśli dziecko ma objawy wskazujące na obecność pasożyta w organizmie (owsica, świerzb)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kontaktują się z lekarzem;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w przypadku zdiagnozowania przez lekarza owsicy, świerzbu rodzice zobowiązani są do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lastRenderedPageBreak/>
        <w:t>poinformowania dyrekcji lub wychowawcy grupy;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w przypadku wystąpienia wszawicy rodzice zobowiązani są do poinformowania dyrekcji lub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wychowawcy grupy</w:t>
      </w:r>
      <w:r>
        <w:rPr>
          <w:sz w:val="24"/>
          <w:szCs w:val="24"/>
        </w:rPr>
        <w:t>;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zgłaszają wychowawcy, dyrektorowi trudności w przeprowadzaniu kuracji.</w:t>
      </w:r>
    </w:p>
    <w:p w:rsidR="002B3BE7" w:rsidRPr="00610D23" w:rsidRDefault="002B3BE7" w:rsidP="002B3BE7">
      <w:pPr>
        <w:rPr>
          <w:sz w:val="24"/>
          <w:szCs w:val="24"/>
        </w:rPr>
      </w:pP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Nauczyciele: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podejmują działania profilaktyczne i edukacyjne wobec dzieci i rodziców na spotkaniach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grupowych (pogadanki, broszurki, aranżowanie spotkań ze specjalistami);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obserwują zachowania grupy/dziecka;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systematycznie kontrolują miejsca zabawy dzieci szczególnie na placu zabaw;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-zobowiązani są do natychmiastowego zgłaszania dyre</w:t>
      </w:r>
      <w:r w:rsidR="00D324F1">
        <w:rPr>
          <w:sz w:val="24"/>
          <w:szCs w:val="24"/>
        </w:rPr>
        <w:t xml:space="preserve">ktorowi </w:t>
      </w:r>
      <w:r w:rsidRPr="00610D23">
        <w:rPr>
          <w:sz w:val="24"/>
          <w:szCs w:val="24"/>
        </w:rPr>
        <w:t>sygnałów</w:t>
      </w:r>
      <w:r w:rsidR="00D324F1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dotyczących pojawienia się wszawicy, owsicy lub świerzbu w placówce.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Pracownicy obsługi: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zgłaszają swoje podejrzenia, co do wystąpienia wszawicy, owsicy lub świerzbu w danej grupie</w:t>
      </w:r>
      <w:r w:rsidR="00DB08A9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nauczycielowi bądź dyrektorowi;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zobowiązani są do codziennego ut</w:t>
      </w:r>
      <w:r w:rsidR="00DB08A9">
        <w:rPr>
          <w:sz w:val="24"/>
          <w:szCs w:val="24"/>
        </w:rPr>
        <w:t>rzymania czystości pomieszczeń</w:t>
      </w:r>
      <w:r w:rsidR="00991102">
        <w:rPr>
          <w:sz w:val="24"/>
          <w:szCs w:val="24"/>
        </w:rPr>
        <w:t>( sanitariaty)</w:t>
      </w:r>
      <w:r w:rsidR="00DB08A9">
        <w:rPr>
          <w:sz w:val="24"/>
          <w:szCs w:val="24"/>
        </w:rPr>
        <w:t>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przeprowadzają wietrzenie pomieszczeń, w których przebywają dzieci i personel;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dokonują codziennej d</w:t>
      </w:r>
      <w:r w:rsidR="00DB08A9">
        <w:rPr>
          <w:sz w:val="24"/>
          <w:szCs w:val="24"/>
        </w:rPr>
        <w:t>ezynfekcji stolików</w:t>
      </w:r>
      <w:r w:rsidR="000D6D25">
        <w:rPr>
          <w:sz w:val="24"/>
          <w:szCs w:val="24"/>
        </w:rPr>
        <w:t xml:space="preserve"> i sanitariatów</w:t>
      </w:r>
      <w:r w:rsidRPr="00610D23">
        <w:rPr>
          <w:sz w:val="24"/>
          <w:szCs w:val="24"/>
        </w:rPr>
        <w:t>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sys</w:t>
      </w:r>
      <w:r w:rsidR="00DB08A9">
        <w:rPr>
          <w:sz w:val="24"/>
          <w:szCs w:val="24"/>
        </w:rPr>
        <w:t>tematycznie uzupełniają mydła i papier do wycierania rąk</w:t>
      </w:r>
      <w:r w:rsidRPr="00610D23">
        <w:rPr>
          <w:sz w:val="24"/>
          <w:szCs w:val="24"/>
        </w:rPr>
        <w:t>;</w:t>
      </w:r>
    </w:p>
    <w:p w:rsidR="002B3BE7" w:rsidRPr="00DB08A9" w:rsidRDefault="002B3BE7" w:rsidP="002B3BE7">
      <w:pPr>
        <w:spacing w:after="0"/>
        <w:rPr>
          <w:color w:val="FF0000"/>
          <w:sz w:val="24"/>
          <w:szCs w:val="24"/>
        </w:rPr>
      </w:pPr>
      <w:r w:rsidRPr="00610D23">
        <w:rPr>
          <w:sz w:val="24"/>
          <w:szCs w:val="24"/>
        </w:rPr>
        <w:t>- przestrzegają zasady zdrowego i h</w:t>
      </w:r>
      <w:r w:rsidR="00A80DA7">
        <w:rPr>
          <w:sz w:val="24"/>
          <w:szCs w:val="24"/>
        </w:rPr>
        <w:t>igienicznego podawania posiłków;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zapewniają bezpieczne i higieniczne warunki pracy i zabawy;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współpracują z nauczycielami w ramach podejmowanych działań profilaktycznych dla rodziców i</w:t>
      </w:r>
      <w:r w:rsidR="00DB08A9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wychowanków.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D47CF3" w:rsidRDefault="002B3BE7" w:rsidP="002B3BE7">
      <w:pPr>
        <w:spacing w:after="0"/>
        <w:rPr>
          <w:b/>
          <w:sz w:val="24"/>
          <w:szCs w:val="24"/>
        </w:rPr>
      </w:pPr>
      <w:r w:rsidRPr="00D47CF3">
        <w:rPr>
          <w:b/>
          <w:sz w:val="24"/>
          <w:szCs w:val="24"/>
        </w:rPr>
        <w:t>Dyrektor: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jest zobowiązany do zapewnienia dzieciom higienicznych war</w:t>
      </w:r>
      <w:r>
        <w:rPr>
          <w:sz w:val="24"/>
          <w:szCs w:val="24"/>
        </w:rPr>
        <w:t>unków pobytu w przedszkolu</w:t>
      </w:r>
      <w:r w:rsidR="00755F4D">
        <w:rPr>
          <w:sz w:val="24"/>
          <w:szCs w:val="24"/>
        </w:rPr>
        <w:t>,</w:t>
      </w:r>
      <w:r w:rsidRPr="00610D23">
        <w:rPr>
          <w:sz w:val="24"/>
          <w:szCs w:val="24"/>
        </w:rPr>
        <w:t xml:space="preserve"> a pracownikom higienicznych warunków pracy;</w:t>
      </w:r>
    </w:p>
    <w:p w:rsidR="002B3BE7" w:rsidRPr="00C43C0C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 xml:space="preserve">- dyrektor zarządza dokonanie przez osobę upoważnioną kontroli czystości skóry głowy </w:t>
      </w:r>
      <w:r w:rsidRPr="00C43C0C">
        <w:rPr>
          <w:sz w:val="24"/>
          <w:szCs w:val="24"/>
        </w:rPr>
        <w:t>wszystkich</w:t>
      </w:r>
      <w:r w:rsidR="00755F4D" w:rsidRPr="00C43C0C">
        <w:rPr>
          <w:sz w:val="24"/>
          <w:szCs w:val="24"/>
        </w:rPr>
        <w:t xml:space="preserve"> </w:t>
      </w:r>
      <w:r w:rsidRPr="00C43C0C">
        <w:rPr>
          <w:sz w:val="24"/>
          <w:szCs w:val="24"/>
        </w:rPr>
        <w:t>dzieci w grupie, a ta</w:t>
      </w:r>
      <w:r w:rsidR="00755F4D" w:rsidRPr="00C43C0C">
        <w:rPr>
          <w:sz w:val="24"/>
          <w:szCs w:val="24"/>
        </w:rPr>
        <w:t>kże rodzeństwa będącego wychowankami</w:t>
      </w:r>
      <w:r w:rsidRPr="00C43C0C">
        <w:rPr>
          <w:sz w:val="24"/>
          <w:szCs w:val="24"/>
        </w:rPr>
        <w:t xml:space="preserve"> przedszkola</w:t>
      </w:r>
      <w:r w:rsidR="00C43C0C" w:rsidRPr="00C43C0C">
        <w:rPr>
          <w:sz w:val="24"/>
          <w:szCs w:val="24"/>
        </w:rPr>
        <w:t xml:space="preserve">                         (</w:t>
      </w:r>
      <w:r w:rsidRPr="00C43C0C">
        <w:rPr>
          <w:sz w:val="24"/>
          <w:szCs w:val="24"/>
        </w:rPr>
        <w:t>w sytuacji stwierdzenia</w:t>
      </w:r>
      <w:r w:rsidR="00755F4D" w:rsidRPr="00C43C0C">
        <w:rPr>
          <w:sz w:val="24"/>
          <w:szCs w:val="24"/>
        </w:rPr>
        <w:t xml:space="preserve"> </w:t>
      </w:r>
      <w:r w:rsidRPr="00C43C0C">
        <w:rPr>
          <w:sz w:val="24"/>
          <w:szCs w:val="24"/>
        </w:rPr>
        <w:t>choroby);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w przypadku uporczywego uchylania się rodziców lub opiekunów dziecka od działań mających na</w:t>
      </w:r>
      <w:r w:rsidR="00755F4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celu ochronę jego zdrowia i dba</w:t>
      </w:r>
      <w:r>
        <w:rPr>
          <w:sz w:val="24"/>
          <w:szCs w:val="24"/>
        </w:rPr>
        <w:t>łości o higienę, dyrektor przedszkola</w:t>
      </w:r>
      <w:r w:rsidRPr="00610D23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awiadamia pomoc społeczną. Brak </w:t>
      </w:r>
      <w:r w:rsidRPr="00610D23">
        <w:rPr>
          <w:sz w:val="24"/>
          <w:szCs w:val="24"/>
        </w:rPr>
        <w:t>działań rodziców lub nieskuteczność może rodzić podejrzenie o zaniedbywanie przez nich dziecka.</w:t>
      </w:r>
    </w:p>
    <w:p w:rsidR="00755F4D" w:rsidRPr="00610D23" w:rsidRDefault="00755F4D" w:rsidP="002B3BE7">
      <w:pPr>
        <w:spacing w:after="0"/>
        <w:rPr>
          <w:sz w:val="24"/>
          <w:szCs w:val="24"/>
        </w:rPr>
      </w:pPr>
    </w:p>
    <w:p w:rsidR="002B3BE7" w:rsidRPr="007C4D1F" w:rsidRDefault="002B3BE7" w:rsidP="002B3BE7">
      <w:pPr>
        <w:spacing w:after="0"/>
        <w:rPr>
          <w:b/>
          <w:sz w:val="24"/>
          <w:szCs w:val="24"/>
        </w:rPr>
      </w:pPr>
      <w:r w:rsidRPr="007C4D1F">
        <w:rPr>
          <w:b/>
          <w:sz w:val="24"/>
          <w:szCs w:val="24"/>
        </w:rPr>
        <w:t>5. Postępowanie w przypadku wystąpienia choroby: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1. Poinformowanie rodziców dz</w:t>
      </w:r>
      <w:r>
        <w:rPr>
          <w:sz w:val="24"/>
          <w:szCs w:val="24"/>
        </w:rPr>
        <w:t>iecka ( wychowawca, dyrektor</w:t>
      </w:r>
      <w:r w:rsidRPr="00610D23">
        <w:rPr>
          <w:sz w:val="24"/>
          <w:szCs w:val="24"/>
        </w:rPr>
        <w:t>).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2. Niezwłoczne odebranie dziecka z placówki przez rodziców lub prawnych opiekunów.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 xml:space="preserve">3. Przez okres kuracji dziecko powinno pozostać w domu do całkowitego wyleczenia. </w:t>
      </w:r>
      <w:r w:rsidR="00E96650">
        <w:rPr>
          <w:sz w:val="24"/>
          <w:szCs w:val="24"/>
        </w:rPr>
        <w:t xml:space="preserve">                      </w:t>
      </w:r>
      <w:r w:rsidRPr="00610D23">
        <w:rPr>
          <w:sz w:val="24"/>
          <w:szCs w:val="24"/>
        </w:rPr>
        <w:t>W przypadku</w:t>
      </w:r>
      <w:r w:rsidR="000C5895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świerzbu lub owsicy wymagane jest dostarczenie zaświadczenia lekarskiego </w:t>
      </w:r>
      <w:r w:rsidR="00E96650">
        <w:rPr>
          <w:sz w:val="24"/>
          <w:szCs w:val="24"/>
        </w:rPr>
        <w:t xml:space="preserve">               </w:t>
      </w:r>
      <w:r w:rsidRPr="00610D23">
        <w:rPr>
          <w:sz w:val="24"/>
          <w:szCs w:val="24"/>
        </w:rPr>
        <w:t>o chorobie oraz o</w:t>
      </w:r>
      <w:r w:rsidR="000C5895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zakończeniu leczenia.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4. Poinformowanie całej społec</w:t>
      </w:r>
      <w:r>
        <w:rPr>
          <w:sz w:val="24"/>
          <w:szCs w:val="24"/>
        </w:rPr>
        <w:t xml:space="preserve">zności </w:t>
      </w:r>
      <w:r w:rsidRPr="00610D23">
        <w:rPr>
          <w:sz w:val="24"/>
          <w:szCs w:val="24"/>
        </w:rPr>
        <w:t>przedszkolnej o wystąpieniu choroby pasożytniczej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</w:t>
      </w:r>
      <w:r w:rsidRPr="00610D23">
        <w:rPr>
          <w:sz w:val="24"/>
          <w:szCs w:val="24"/>
        </w:rPr>
        <w:t>przedszkolu (np. rozmowy indywidualne, zebrania grupowe, tablica ogłoszeń, strona</w:t>
      </w:r>
    </w:p>
    <w:p w:rsidR="002B3BE7" w:rsidRPr="00610D23" w:rsidRDefault="00E96650" w:rsidP="002B3BE7">
      <w:pPr>
        <w:spacing w:after="0"/>
        <w:rPr>
          <w:sz w:val="24"/>
          <w:szCs w:val="24"/>
        </w:rPr>
      </w:pPr>
      <w:r>
        <w:rPr>
          <w:sz w:val="24"/>
          <w:szCs w:val="24"/>
        </w:rPr>
        <w:t>internetowa przedszkola</w:t>
      </w:r>
      <w:r w:rsidR="002B3BE7" w:rsidRPr="00610D23">
        <w:rPr>
          <w:sz w:val="24"/>
          <w:szCs w:val="24"/>
        </w:rPr>
        <w:t>).</w:t>
      </w:r>
    </w:p>
    <w:p w:rsidR="002B3BE7" w:rsidRPr="000C5895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5. W sytuacji stwierdzenia choroby (wszawicy, owsików, świerzbu) u dziecka zaleca się kontrolę</w:t>
      </w:r>
      <w:r w:rsidR="000C5895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również </w:t>
      </w:r>
      <w:r w:rsidRPr="004839F0">
        <w:rPr>
          <w:sz w:val="24"/>
          <w:szCs w:val="24"/>
        </w:rPr>
        <w:t>rodzeństwa przebywającego w przedszkolu.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6. Kuracja musi być przeprowadzona u wszystkich domowników.</w:t>
      </w:r>
    </w:p>
    <w:p w:rsidR="002B3BE7" w:rsidRPr="00610D23" w:rsidRDefault="002B3BE7" w:rsidP="002B3BE7">
      <w:pPr>
        <w:rPr>
          <w:sz w:val="24"/>
          <w:szCs w:val="24"/>
        </w:rPr>
      </w:pPr>
    </w:p>
    <w:p w:rsidR="002B3BE7" w:rsidRPr="007C4D1F" w:rsidRDefault="002B3BE7" w:rsidP="002B3BE7">
      <w:pPr>
        <w:spacing w:after="0"/>
        <w:rPr>
          <w:b/>
          <w:sz w:val="24"/>
          <w:szCs w:val="24"/>
        </w:rPr>
      </w:pPr>
      <w:r w:rsidRPr="007C4D1F">
        <w:rPr>
          <w:b/>
          <w:sz w:val="24"/>
          <w:szCs w:val="24"/>
        </w:rPr>
        <w:t>6. Edukacja dzieci w zakresie: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prawidłowego korzystania z sanitariatów (podnoszenie, opuszczanie deski klozetowej, spuszczanie</w:t>
      </w:r>
      <w:r w:rsidR="006A3DB7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wody),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mycia rąk po skorzystaniu z toalety,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mycia rąk przed posiłkami i po posiłkach,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zakazu wkładania zabawek do buzi, przestrzegania przed całowaniem się dzieci i zabawek, ochrony</w:t>
      </w:r>
      <w:r w:rsidR="006A3DB7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przed wkładaniem rąk do buzi, obgryzania paznokci.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7C4D1F" w:rsidRDefault="002B3BE7" w:rsidP="002B3BE7">
      <w:pPr>
        <w:spacing w:after="0"/>
        <w:rPr>
          <w:b/>
          <w:sz w:val="24"/>
          <w:szCs w:val="24"/>
        </w:rPr>
      </w:pPr>
      <w:r w:rsidRPr="007C4D1F">
        <w:rPr>
          <w:b/>
          <w:sz w:val="24"/>
          <w:szCs w:val="24"/>
        </w:rPr>
        <w:t>7. Załączniki – definicja chorób wszawica, owsica, świerzb i profilaktyka.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Załącznik nr 1 – wszawica.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Załącznik nr 2 – owsica.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Załącznik nr 3 – świerzb.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7C4D1F" w:rsidRDefault="002B3BE7" w:rsidP="002B3BE7">
      <w:pPr>
        <w:spacing w:after="0"/>
        <w:rPr>
          <w:b/>
          <w:sz w:val="24"/>
          <w:szCs w:val="24"/>
        </w:rPr>
      </w:pPr>
      <w:r w:rsidRPr="007C4D1F">
        <w:rPr>
          <w:b/>
          <w:sz w:val="24"/>
          <w:szCs w:val="24"/>
        </w:rPr>
        <w:t>Postanowienia końcowe: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1. Za wdrożenie i nadzór nad stosowaniem procedury odpowiada dyrektor przedszkola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2. Do przestrzegania postanowień niniejszej procedury zobowiązani są wszyscy pracownicy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przedszkola i rodzice.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3. Zapoznanie pracowników i rodziców/opiekunów prawnych wychowanków z niniejszą procedurą(rada pedagogiczna, umieszczenie procedur</w:t>
      </w:r>
      <w:r>
        <w:rPr>
          <w:sz w:val="24"/>
          <w:szCs w:val="24"/>
        </w:rPr>
        <w:t>y na stronie internetowej przedszkola</w:t>
      </w:r>
      <w:r w:rsidRPr="00610D23">
        <w:rPr>
          <w:sz w:val="24"/>
          <w:szCs w:val="24"/>
        </w:rPr>
        <w:t>).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4. Wszelkich zmian w opracowanej procedurze może dokonać z własnej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inicjatywy lub na wniosek rady pedagogicznej dyrektor placówki. Wnioskodawcą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zmian może być również rada rodziców.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5. Proponowane zmiany nie mogą być sprzeczne z prawem.</w:t>
      </w:r>
    </w:p>
    <w:p w:rsidR="002B3BE7" w:rsidRDefault="002B3BE7" w:rsidP="002B3BE7">
      <w:pPr>
        <w:rPr>
          <w:color w:val="FF0000"/>
          <w:sz w:val="24"/>
          <w:szCs w:val="24"/>
        </w:rPr>
      </w:pPr>
      <w:r w:rsidRPr="00610D23">
        <w:rPr>
          <w:sz w:val="24"/>
          <w:szCs w:val="24"/>
        </w:rPr>
        <w:t xml:space="preserve">6. Procedura wchodzi w życie </w:t>
      </w:r>
      <w:r w:rsidRPr="007C4D1F">
        <w:rPr>
          <w:sz w:val="24"/>
          <w:szCs w:val="24"/>
        </w:rPr>
        <w:t xml:space="preserve">z dniem </w:t>
      </w:r>
      <w:r>
        <w:rPr>
          <w:sz w:val="24"/>
          <w:szCs w:val="24"/>
        </w:rPr>
        <w:t>03.02.2025</w:t>
      </w:r>
      <w:r w:rsidRPr="007C4D1F">
        <w:rPr>
          <w:sz w:val="24"/>
          <w:szCs w:val="24"/>
        </w:rPr>
        <w:t xml:space="preserve"> r.</w:t>
      </w:r>
    </w:p>
    <w:p w:rsidR="002B3BE7" w:rsidRDefault="002B3BE7" w:rsidP="002B3BE7">
      <w:pPr>
        <w:rPr>
          <w:color w:val="FF0000"/>
          <w:sz w:val="24"/>
          <w:szCs w:val="24"/>
        </w:rPr>
      </w:pPr>
    </w:p>
    <w:p w:rsidR="00C96B19" w:rsidRDefault="00C96B19" w:rsidP="002B3BE7">
      <w:pPr>
        <w:rPr>
          <w:color w:val="FF0000"/>
          <w:sz w:val="24"/>
          <w:szCs w:val="24"/>
        </w:rPr>
      </w:pPr>
    </w:p>
    <w:p w:rsidR="001674DD" w:rsidRDefault="001674DD" w:rsidP="002B3BE7">
      <w:pPr>
        <w:rPr>
          <w:color w:val="FF0000"/>
          <w:sz w:val="24"/>
          <w:szCs w:val="24"/>
        </w:rPr>
      </w:pPr>
    </w:p>
    <w:p w:rsidR="001674DD" w:rsidRDefault="001674DD" w:rsidP="002B3BE7">
      <w:pPr>
        <w:rPr>
          <w:color w:val="FF0000"/>
          <w:sz w:val="24"/>
          <w:szCs w:val="24"/>
        </w:rPr>
      </w:pPr>
    </w:p>
    <w:p w:rsidR="00042CC4" w:rsidRDefault="00042CC4" w:rsidP="002B3BE7">
      <w:pPr>
        <w:rPr>
          <w:color w:val="FF0000"/>
          <w:sz w:val="24"/>
          <w:szCs w:val="24"/>
        </w:rPr>
      </w:pPr>
    </w:p>
    <w:p w:rsidR="002B3BE7" w:rsidRDefault="002B3BE7" w:rsidP="002B3BE7">
      <w:pPr>
        <w:spacing w:after="0"/>
        <w:rPr>
          <w:color w:val="FF0000"/>
          <w:sz w:val="24"/>
          <w:szCs w:val="24"/>
        </w:rPr>
      </w:pPr>
    </w:p>
    <w:p w:rsidR="00C43C0C" w:rsidRDefault="00C43C0C" w:rsidP="002B3BE7">
      <w:pPr>
        <w:spacing w:after="0"/>
        <w:rPr>
          <w:color w:val="FF0000"/>
          <w:sz w:val="24"/>
          <w:szCs w:val="24"/>
        </w:rPr>
      </w:pPr>
    </w:p>
    <w:p w:rsidR="00C43C0C" w:rsidRDefault="00C43C0C" w:rsidP="002B3BE7">
      <w:pPr>
        <w:spacing w:after="0"/>
        <w:rPr>
          <w:color w:val="FF0000"/>
          <w:sz w:val="24"/>
          <w:szCs w:val="24"/>
        </w:rPr>
      </w:pPr>
    </w:p>
    <w:p w:rsidR="00C43C0C" w:rsidRDefault="00C43C0C" w:rsidP="002B3BE7">
      <w:pPr>
        <w:spacing w:after="0"/>
        <w:rPr>
          <w:color w:val="FF0000"/>
          <w:sz w:val="24"/>
          <w:szCs w:val="24"/>
        </w:rPr>
      </w:pPr>
    </w:p>
    <w:p w:rsidR="002B3BE7" w:rsidRDefault="002B3BE7" w:rsidP="002B3BE7">
      <w:pPr>
        <w:spacing w:after="0"/>
        <w:rPr>
          <w:color w:val="FF0000"/>
          <w:sz w:val="24"/>
          <w:szCs w:val="24"/>
        </w:rPr>
      </w:pP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lastRenderedPageBreak/>
        <w:t>Załącznik nr 1:</w:t>
      </w:r>
    </w:p>
    <w:p w:rsidR="002B3BE7" w:rsidRDefault="002B3BE7" w:rsidP="002B3BE7">
      <w:pPr>
        <w:spacing w:after="0"/>
        <w:rPr>
          <w:b/>
          <w:sz w:val="24"/>
          <w:szCs w:val="24"/>
        </w:rPr>
      </w:pPr>
      <w:r w:rsidRPr="00597E2F">
        <w:rPr>
          <w:b/>
          <w:sz w:val="24"/>
          <w:szCs w:val="24"/>
        </w:rPr>
        <w:t>WSZAWICA</w:t>
      </w:r>
    </w:p>
    <w:p w:rsidR="002B3BE7" w:rsidRPr="00597E2F" w:rsidRDefault="002B3BE7" w:rsidP="002B3BE7">
      <w:pPr>
        <w:spacing w:after="0"/>
        <w:rPr>
          <w:b/>
          <w:sz w:val="24"/>
          <w:szCs w:val="24"/>
        </w:rPr>
      </w:pPr>
    </w:p>
    <w:p w:rsidR="002B3BE7" w:rsidRPr="00597E2F" w:rsidRDefault="002B3BE7" w:rsidP="002B3BE7">
      <w:pPr>
        <w:spacing w:after="0"/>
        <w:rPr>
          <w:b/>
          <w:sz w:val="24"/>
          <w:szCs w:val="24"/>
        </w:rPr>
      </w:pPr>
      <w:r w:rsidRPr="00597E2F">
        <w:rPr>
          <w:b/>
          <w:sz w:val="24"/>
          <w:szCs w:val="24"/>
        </w:rPr>
        <w:t>Zgoda rodziców na objęcie dziecka opieką ( w tym również opieką zdrowotną przez</w:t>
      </w:r>
    </w:p>
    <w:p w:rsidR="002B3BE7" w:rsidRPr="00597E2F" w:rsidRDefault="002B3BE7" w:rsidP="002B3BE7">
      <w:pPr>
        <w:spacing w:after="0"/>
        <w:rPr>
          <w:b/>
          <w:sz w:val="24"/>
          <w:szCs w:val="24"/>
        </w:rPr>
      </w:pPr>
      <w:r w:rsidRPr="00597E2F">
        <w:rPr>
          <w:b/>
          <w:sz w:val="24"/>
          <w:szCs w:val="24"/>
        </w:rPr>
        <w:t>pielęgniarkę) jest równoznaczna z wyrażeniem zgody na dokonanie w przypadku</w:t>
      </w:r>
    </w:p>
    <w:p w:rsidR="002B3BE7" w:rsidRDefault="002B3BE7" w:rsidP="002B3BE7">
      <w:pPr>
        <w:spacing w:after="0"/>
        <w:rPr>
          <w:b/>
          <w:sz w:val="24"/>
          <w:szCs w:val="24"/>
        </w:rPr>
      </w:pPr>
      <w:r w:rsidRPr="00597E2F">
        <w:rPr>
          <w:b/>
          <w:sz w:val="24"/>
          <w:szCs w:val="24"/>
        </w:rPr>
        <w:t>uzasadnionym przeglądu czystości skóry głowy dziecka!</w:t>
      </w:r>
    </w:p>
    <w:p w:rsidR="002B3BE7" w:rsidRPr="00597E2F" w:rsidRDefault="002B3BE7" w:rsidP="002B3BE7">
      <w:pPr>
        <w:rPr>
          <w:b/>
          <w:sz w:val="24"/>
          <w:szCs w:val="24"/>
        </w:rPr>
      </w:pP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97E2F">
        <w:rPr>
          <w:b/>
          <w:sz w:val="24"/>
          <w:szCs w:val="24"/>
        </w:rPr>
        <w:t>Rozmiar</w:t>
      </w:r>
      <w:r w:rsidRPr="00610D23">
        <w:rPr>
          <w:sz w:val="24"/>
          <w:szCs w:val="24"/>
        </w:rPr>
        <w:t xml:space="preserve"> dorosłego pasożyta do 2-3 mm.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597E2F">
        <w:rPr>
          <w:b/>
          <w:sz w:val="24"/>
          <w:szCs w:val="24"/>
        </w:rPr>
        <w:t>Długość życia:</w:t>
      </w:r>
      <w:r w:rsidRPr="00610D23">
        <w:rPr>
          <w:sz w:val="24"/>
          <w:szCs w:val="24"/>
        </w:rPr>
        <w:t xml:space="preserve"> ok. 32 - 35 dni 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97E2F">
        <w:rPr>
          <w:b/>
          <w:sz w:val="24"/>
          <w:szCs w:val="24"/>
        </w:rPr>
        <w:t>Barwa:</w:t>
      </w:r>
      <w:r w:rsidRPr="00610D23">
        <w:rPr>
          <w:sz w:val="24"/>
          <w:szCs w:val="24"/>
        </w:rPr>
        <w:t xml:space="preserve"> mogą zmieniać zabarwienie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dostosowując się do koloru włosów!!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97E2F">
        <w:rPr>
          <w:b/>
          <w:sz w:val="24"/>
          <w:szCs w:val="24"/>
        </w:rPr>
        <w:t>Zdolność do poruszenia się:</w:t>
      </w:r>
      <w:r w:rsidRPr="00610D23">
        <w:rPr>
          <w:sz w:val="24"/>
          <w:szCs w:val="24"/>
        </w:rPr>
        <w:t xml:space="preserve"> bardzo sprawna i szybka we wspinaniu się po włosach, bezradna na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gładkiej powierzchni, nie skacze i nie lata.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97E2F">
        <w:rPr>
          <w:b/>
          <w:sz w:val="24"/>
          <w:szCs w:val="24"/>
        </w:rPr>
        <w:t>Pokarm: krew ludzka</w:t>
      </w:r>
      <w:r w:rsidRPr="00610D23">
        <w:rPr>
          <w:sz w:val="24"/>
          <w:szCs w:val="24"/>
        </w:rPr>
        <w:t xml:space="preserve"> (żywicielem jest tylko człowiek, nie zwierzęta domowe)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97E2F">
        <w:rPr>
          <w:b/>
          <w:sz w:val="24"/>
          <w:szCs w:val="24"/>
        </w:rPr>
        <w:t>Ilość składanych jaj -</w:t>
      </w:r>
      <w:r w:rsidRPr="00610D23">
        <w:rPr>
          <w:sz w:val="24"/>
          <w:szCs w:val="24"/>
        </w:rPr>
        <w:t xml:space="preserve"> około 150 przez 1 samicę w ciągu jej życia.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97E2F">
        <w:rPr>
          <w:b/>
          <w:sz w:val="24"/>
          <w:szCs w:val="24"/>
        </w:rPr>
        <w:t xml:space="preserve">Jaja wszy (gnidy) </w:t>
      </w:r>
      <w:r w:rsidRPr="00610D23">
        <w:rPr>
          <w:sz w:val="24"/>
          <w:szCs w:val="24"/>
        </w:rPr>
        <w:t>mają wielkość ok. 1mm, kolor biało-szary. Wydziela specjalny wodoodporny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klej, którym mocno przymocowuje gnidy do nasady włosów, w odległości 1-2 cm od skóry.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Zwykłe mycie włosów nie pomoże, tylko specjalny preparat i wyczesywanie.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597E2F">
        <w:rPr>
          <w:b/>
          <w:sz w:val="24"/>
          <w:szCs w:val="24"/>
        </w:rPr>
        <w:t>Zakażenie:</w:t>
      </w:r>
      <w:r w:rsidRPr="00610D23">
        <w:rPr>
          <w:sz w:val="24"/>
          <w:szCs w:val="24"/>
        </w:rPr>
        <w:t xml:space="preserve"> </w:t>
      </w:r>
      <w:r w:rsidRPr="00597E2F">
        <w:rPr>
          <w:b/>
          <w:sz w:val="24"/>
          <w:szCs w:val="24"/>
        </w:rPr>
        <w:t>bezpośredni kontakt głowy z głową, z zainfekowaną odzieżą</w:t>
      </w:r>
      <w:r w:rsidRPr="00610D23">
        <w:rPr>
          <w:sz w:val="24"/>
          <w:szCs w:val="24"/>
        </w:rPr>
        <w:t xml:space="preserve"> (czapki, spinki, pościel,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grzebień). Wszy nie skaczą i nie latają, a na odzieży i innych przedmiotach mogą przetrwać 36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godzin bez żywiciela. Gin</w:t>
      </w:r>
      <w:r w:rsidR="00753D59">
        <w:rPr>
          <w:sz w:val="24"/>
          <w:szCs w:val="24"/>
        </w:rPr>
        <w:t>ie w temperaturze powyżej 55</w:t>
      </w:r>
      <w:r w:rsidR="00753D59">
        <w:rPr>
          <w:rFonts w:cstheme="minorHAnsi"/>
          <w:sz w:val="24"/>
          <w:szCs w:val="24"/>
        </w:rPr>
        <w:t>°</w:t>
      </w:r>
      <w:r w:rsidRPr="00610D23">
        <w:rPr>
          <w:sz w:val="24"/>
          <w:szCs w:val="24"/>
        </w:rPr>
        <w:t>C.</w:t>
      </w:r>
    </w:p>
    <w:p w:rsidR="002B3BE7" w:rsidRPr="00597E2F" w:rsidRDefault="002B3BE7" w:rsidP="001674DD">
      <w:pPr>
        <w:rPr>
          <w:b/>
          <w:sz w:val="24"/>
          <w:szCs w:val="24"/>
        </w:rPr>
      </w:pPr>
    </w:p>
    <w:p w:rsidR="002B3BE7" w:rsidRPr="00597E2F" w:rsidRDefault="002B3BE7" w:rsidP="002B3BE7">
      <w:pPr>
        <w:rPr>
          <w:b/>
          <w:sz w:val="24"/>
          <w:szCs w:val="24"/>
        </w:rPr>
      </w:pPr>
      <w:r w:rsidRPr="00597E2F">
        <w:rPr>
          <w:b/>
          <w:sz w:val="24"/>
          <w:szCs w:val="24"/>
        </w:rPr>
        <w:t>POSTĘPOWANIE: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1.</w:t>
      </w:r>
      <w:r w:rsidRPr="00610D23">
        <w:rPr>
          <w:sz w:val="24"/>
          <w:szCs w:val="24"/>
        </w:rPr>
        <w:t xml:space="preserve"> Sprawdź głowy pozostałych domowników.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2.</w:t>
      </w:r>
      <w:r w:rsidRPr="00610D23">
        <w:rPr>
          <w:sz w:val="24"/>
          <w:szCs w:val="24"/>
        </w:rPr>
        <w:t xml:space="preserve"> Kup w aptece preparat do zwalczania wszy. Poradź się lekarza lub farmaceuty. Stosuj produkty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o udokumentowanej skuteczności i bezpieczeństwie.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3.</w:t>
      </w:r>
      <w:r w:rsidRPr="00610D23">
        <w:rPr>
          <w:sz w:val="24"/>
          <w:szCs w:val="24"/>
        </w:rPr>
        <w:t xml:space="preserve"> Kup w aptece preparaty odstraszające wszy i </w:t>
      </w:r>
      <w:proofErr w:type="spellStart"/>
      <w:r w:rsidRPr="00610D23">
        <w:rPr>
          <w:sz w:val="24"/>
          <w:szCs w:val="24"/>
        </w:rPr>
        <w:t>spsikuj</w:t>
      </w:r>
      <w:proofErr w:type="spellEnd"/>
      <w:r w:rsidRPr="00610D23">
        <w:rPr>
          <w:sz w:val="24"/>
          <w:szCs w:val="24"/>
        </w:rPr>
        <w:t xml:space="preserve"> włosy </w:t>
      </w:r>
      <w:r>
        <w:rPr>
          <w:sz w:val="24"/>
          <w:szCs w:val="24"/>
        </w:rPr>
        <w:t>dziecka przed wyjściem</w:t>
      </w:r>
      <w:r w:rsidR="0064441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do przedszkola</w:t>
      </w:r>
      <w:r w:rsidRPr="00610D23">
        <w:rPr>
          <w:sz w:val="24"/>
          <w:szCs w:val="24"/>
        </w:rPr>
        <w:t>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4.</w:t>
      </w:r>
      <w:r w:rsidRPr="00610D23">
        <w:rPr>
          <w:sz w:val="24"/>
          <w:szCs w:val="24"/>
        </w:rPr>
        <w:t xml:space="preserve"> Zapoznaj się dokładnie z ulotką i postępuj zgodnie z zaleceniami producenta (zwróć uwagę na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czas trzymania preparatu na włosach).</w:t>
      </w:r>
    </w:p>
    <w:p w:rsidR="002B3BE7" w:rsidRPr="00753D59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5.</w:t>
      </w:r>
      <w:r w:rsidRPr="00610D23">
        <w:rPr>
          <w:sz w:val="24"/>
          <w:szCs w:val="24"/>
        </w:rPr>
        <w:t xml:space="preserve"> Kurację przeprowadź profilaktycznie u wszystkich domowników, nawet jak nie widać </w:t>
      </w:r>
      <w:r w:rsidR="00644419">
        <w:rPr>
          <w:sz w:val="24"/>
          <w:szCs w:val="24"/>
        </w:rPr>
        <w:t xml:space="preserve">                   </w:t>
      </w:r>
      <w:r w:rsidRPr="00610D23">
        <w:rPr>
          <w:sz w:val="24"/>
          <w:szCs w:val="24"/>
        </w:rPr>
        <w:t>u nich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wszy!! Powtórz leczenie po 7-10 dniach ze względu </w:t>
      </w:r>
      <w:r w:rsidRPr="00753D59">
        <w:rPr>
          <w:sz w:val="24"/>
          <w:szCs w:val="24"/>
        </w:rPr>
        <w:t>na cykl rozwojowy wszy.</w:t>
      </w:r>
    </w:p>
    <w:p w:rsidR="002B3BE7" w:rsidRPr="00753D59" w:rsidRDefault="002B3BE7" w:rsidP="002B3BE7">
      <w:pPr>
        <w:spacing w:after="0"/>
        <w:rPr>
          <w:sz w:val="24"/>
          <w:szCs w:val="24"/>
        </w:rPr>
      </w:pPr>
      <w:r w:rsidRPr="00753D59">
        <w:rPr>
          <w:b/>
          <w:sz w:val="24"/>
          <w:szCs w:val="24"/>
        </w:rPr>
        <w:t>6.</w:t>
      </w:r>
      <w:r w:rsidRPr="00753D59">
        <w:rPr>
          <w:sz w:val="24"/>
          <w:szCs w:val="24"/>
        </w:rPr>
        <w:t xml:space="preserve"> Wypierz pościel, ręczniki, czapki, szal</w:t>
      </w:r>
      <w:r w:rsidR="00753D59" w:rsidRPr="00753D59">
        <w:rPr>
          <w:sz w:val="24"/>
          <w:szCs w:val="24"/>
        </w:rPr>
        <w:t xml:space="preserve">iki, </w:t>
      </w:r>
      <w:proofErr w:type="spellStart"/>
      <w:r w:rsidR="00753D59" w:rsidRPr="00753D59">
        <w:rPr>
          <w:sz w:val="24"/>
          <w:szCs w:val="24"/>
        </w:rPr>
        <w:t>pluszaki</w:t>
      </w:r>
      <w:proofErr w:type="spellEnd"/>
      <w:r w:rsidR="00753D59" w:rsidRPr="00753D59">
        <w:rPr>
          <w:sz w:val="24"/>
          <w:szCs w:val="24"/>
        </w:rPr>
        <w:t xml:space="preserve"> w temperaturze 55</w:t>
      </w:r>
      <w:r w:rsidR="00753D59" w:rsidRPr="00753D59">
        <w:rPr>
          <w:rFonts w:cstheme="minorHAnsi"/>
          <w:sz w:val="24"/>
          <w:szCs w:val="24"/>
        </w:rPr>
        <w:t>°</w:t>
      </w:r>
      <w:r w:rsidRPr="00753D59">
        <w:rPr>
          <w:sz w:val="24"/>
          <w:szCs w:val="24"/>
        </w:rPr>
        <w:t>C.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7.</w:t>
      </w:r>
      <w:r w:rsidRPr="00610D23">
        <w:rPr>
          <w:sz w:val="24"/>
          <w:szCs w:val="24"/>
        </w:rPr>
        <w:t xml:space="preserve"> Odkurz dokładnie mieszkanie, wyrzuć worek z odkurzacza, wyparz grzebienie, spinki itp. Jeśli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czegoś wyprać nie można – zamknij w szczelnym foliowym worku na 2-3 tygodnie (wesz może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przeżyć bez krwi człowieka do 36 godzin, ale pamiętaj, że ewentualne jaja mogą się wykluć za kilka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dni).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8.</w:t>
      </w:r>
      <w:r w:rsidRPr="00610D23">
        <w:rPr>
          <w:sz w:val="24"/>
          <w:szCs w:val="24"/>
        </w:rPr>
        <w:t xml:space="preserve"> Koniecznie p</w:t>
      </w:r>
      <w:r>
        <w:rPr>
          <w:sz w:val="24"/>
          <w:szCs w:val="24"/>
        </w:rPr>
        <w:t>oinformuj</w:t>
      </w:r>
      <w:r w:rsidRPr="00610D23">
        <w:rPr>
          <w:sz w:val="24"/>
          <w:szCs w:val="24"/>
        </w:rPr>
        <w:t xml:space="preserve"> przedszkole o wystąpieniu wszawicy u Twojego dziecka, aby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 xml:space="preserve">dyrekcja placówki mogła wdrożyć odpowiednie działania. Sam też chciałbyś wiedzieć </w:t>
      </w:r>
      <w:r w:rsidR="00644419">
        <w:rPr>
          <w:sz w:val="24"/>
          <w:szCs w:val="24"/>
        </w:rPr>
        <w:t xml:space="preserve">                       </w:t>
      </w:r>
      <w:r w:rsidRPr="00610D23">
        <w:rPr>
          <w:sz w:val="24"/>
          <w:szCs w:val="24"/>
        </w:rPr>
        <w:t>o</w:t>
      </w:r>
      <w:r w:rsidR="00644419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wystąpieniu wszawicy w placówce.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Nie posyłaj dziecka do </w:t>
      </w:r>
      <w:r w:rsidRPr="00610D23">
        <w:rPr>
          <w:sz w:val="24"/>
          <w:szCs w:val="24"/>
        </w:rPr>
        <w:t>przedszkola, póki nie wyleczysz wszawicy. Będzie zarażało inne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dzieci, powstanie błędne koło. </w:t>
      </w:r>
      <w:r w:rsidRPr="00610D23">
        <w:rPr>
          <w:sz w:val="24"/>
          <w:szCs w:val="24"/>
        </w:rPr>
        <w:t>Sam też nie chciałbyś, żeby inne dzieci z</w:t>
      </w:r>
      <w:r>
        <w:rPr>
          <w:sz w:val="24"/>
          <w:szCs w:val="24"/>
        </w:rPr>
        <w:t xml:space="preserve"> wszawicą przychodziły do przedszkola</w:t>
      </w:r>
      <w:r w:rsidRPr="00610D23">
        <w:rPr>
          <w:sz w:val="24"/>
          <w:szCs w:val="24"/>
        </w:rPr>
        <w:t xml:space="preserve"> i zaraziły Twoje dziecko.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10.</w:t>
      </w:r>
      <w:r w:rsidRPr="00610D23">
        <w:rPr>
          <w:sz w:val="24"/>
          <w:szCs w:val="24"/>
        </w:rPr>
        <w:t xml:space="preserve"> Sprawdzaj dziecku głowę regularnie.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11.</w:t>
      </w:r>
      <w:r w:rsidRPr="00610D23">
        <w:rPr>
          <w:sz w:val="24"/>
          <w:szCs w:val="24"/>
        </w:rPr>
        <w:t xml:space="preserve"> Powiedz dziecku, aby nie korzystało z pożyczonych czapek, szczotek, gumek do włosów, itp.</w:t>
      </w:r>
      <w:r w:rsidR="001674DD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oraz nie pożyczało nikomu swoich.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5C314A">
        <w:rPr>
          <w:b/>
          <w:sz w:val="24"/>
          <w:szCs w:val="24"/>
        </w:rPr>
        <w:t>12.</w:t>
      </w:r>
      <w:r w:rsidRPr="00610D23">
        <w:rPr>
          <w:sz w:val="24"/>
          <w:szCs w:val="24"/>
        </w:rPr>
        <w:t xml:space="preserve"> Pilnuj, aby dziecko miało związane włosy, zwłaszcza w trakcie zabaw z innymi dziećmi.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  <w:r w:rsidRPr="00572296">
        <w:rPr>
          <w:b/>
          <w:sz w:val="24"/>
          <w:szCs w:val="24"/>
        </w:rPr>
        <w:t>Profilaktyka i zwalczanie wszawicy u dziecka nale</w:t>
      </w:r>
      <w:r w:rsidR="001674DD">
        <w:rPr>
          <w:b/>
          <w:sz w:val="24"/>
          <w:szCs w:val="24"/>
        </w:rPr>
        <w:t xml:space="preserve">ży przede wszystkim do rodziców </w:t>
      </w:r>
      <w:r w:rsidRPr="00572296">
        <w:rPr>
          <w:b/>
          <w:sz w:val="24"/>
          <w:szCs w:val="24"/>
        </w:rPr>
        <w:t>/</w:t>
      </w:r>
      <w:r w:rsidR="001674DD">
        <w:rPr>
          <w:b/>
          <w:sz w:val="24"/>
          <w:szCs w:val="24"/>
        </w:rPr>
        <w:t>prawnych o</w:t>
      </w:r>
      <w:r w:rsidR="009E5D4A">
        <w:rPr>
          <w:b/>
          <w:sz w:val="24"/>
          <w:szCs w:val="24"/>
        </w:rPr>
        <w:t>piekunów!</w:t>
      </w: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C96B19" w:rsidRDefault="00C96B19" w:rsidP="002B3BE7">
      <w:pPr>
        <w:spacing w:after="0"/>
        <w:rPr>
          <w:b/>
          <w:sz w:val="24"/>
          <w:szCs w:val="24"/>
        </w:rPr>
      </w:pPr>
    </w:p>
    <w:p w:rsidR="009763E4" w:rsidRDefault="009763E4" w:rsidP="002B3BE7">
      <w:pPr>
        <w:spacing w:after="0"/>
        <w:rPr>
          <w:b/>
          <w:sz w:val="24"/>
          <w:szCs w:val="24"/>
        </w:rPr>
      </w:pPr>
    </w:p>
    <w:p w:rsidR="002B3BE7" w:rsidRDefault="002B3BE7" w:rsidP="002B3BE7">
      <w:pPr>
        <w:spacing w:after="0"/>
        <w:rPr>
          <w:b/>
          <w:sz w:val="24"/>
          <w:szCs w:val="24"/>
        </w:rPr>
      </w:pPr>
    </w:p>
    <w:p w:rsidR="002B3BE7" w:rsidRPr="00572296" w:rsidRDefault="002B3BE7" w:rsidP="002B3BE7">
      <w:pPr>
        <w:spacing w:after="0"/>
        <w:rPr>
          <w:b/>
          <w:sz w:val="24"/>
          <w:szCs w:val="24"/>
        </w:rPr>
      </w:pP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lastRenderedPageBreak/>
        <w:t>Załącznik nr 2:</w:t>
      </w:r>
    </w:p>
    <w:p w:rsidR="002B3BE7" w:rsidRDefault="002B3BE7" w:rsidP="002B3BE7">
      <w:pPr>
        <w:spacing w:after="0"/>
        <w:rPr>
          <w:b/>
          <w:sz w:val="24"/>
          <w:szCs w:val="24"/>
        </w:rPr>
      </w:pPr>
      <w:r w:rsidRPr="000819F1">
        <w:rPr>
          <w:b/>
          <w:sz w:val="24"/>
          <w:szCs w:val="24"/>
        </w:rPr>
        <w:t>OWSIKI</w:t>
      </w:r>
    </w:p>
    <w:p w:rsidR="002B3BE7" w:rsidRPr="000819F1" w:rsidRDefault="002B3BE7" w:rsidP="002B3BE7">
      <w:pPr>
        <w:spacing w:after="0"/>
        <w:rPr>
          <w:b/>
          <w:sz w:val="24"/>
          <w:szCs w:val="24"/>
        </w:rPr>
      </w:pP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0819F1">
        <w:rPr>
          <w:b/>
          <w:sz w:val="24"/>
          <w:szCs w:val="24"/>
        </w:rPr>
        <w:t>Owsica</w:t>
      </w:r>
      <w:r w:rsidRPr="00610D23">
        <w:rPr>
          <w:sz w:val="24"/>
          <w:szCs w:val="24"/>
        </w:rPr>
        <w:t xml:space="preserve"> to inwazyjna choroba pasożytnicza spowodowana przez drobnego nicienia – owsika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ludzkiego (</w:t>
      </w:r>
      <w:proofErr w:type="spellStart"/>
      <w:r w:rsidRPr="00610D23">
        <w:rPr>
          <w:sz w:val="24"/>
          <w:szCs w:val="24"/>
        </w:rPr>
        <w:t>Enterobius</w:t>
      </w:r>
      <w:proofErr w:type="spellEnd"/>
      <w:r w:rsidRPr="00610D23">
        <w:rPr>
          <w:sz w:val="24"/>
          <w:szCs w:val="24"/>
        </w:rPr>
        <w:t xml:space="preserve"> </w:t>
      </w:r>
      <w:proofErr w:type="spellStart"/>
      <w:r w:rsidRPr="00610D23">
        <w:rPr>
          <w:sz w:val="24"/>
          <w:szCs w:val="24"/>
        </w:rPr>
        <w:t>vermicularis</w:t>
      </w:r>
      <w:proofErr w:type="spellEnd"/>
      <w:r w:rsidRPr="00610D23">
        <w:rPr>
          <w:sz w:val="24"/>
          <w:szCs w:val="24"/>
        </w:rPr>
        <w:t>). Inwazja owsika ma zwykle przebieg przewlekły. Objawy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kliniczne mogą wystąpić w intensywnych inwazjach, w przypadkach powikłań i u osób szczególnie</w:t>
      </w:r>
      <w:r w:rsidR="009763E4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wrażliwych. Choroba jest bardzo rozpowszechniona (ponad miliard </w:t>
      </w:r>
      <w:proofErr w:type="spellStart"/>
      <w:r w:rsidRPr="00610D23">
        <w:rPr>
          <w:sz w:val="24"/>
          <w:szCs w:val="24"/>
        </w:rPr>
        <w:t>zachorowań</w:t>
      </w:r>
      <w:proofErr w:type="spellEnd"/>
      <w:r w:rsidRPr="00610D23">
        <w:rPr>
          <w:sz w:val="24"/>
          <w:szCs w:val="24"/>
        </w:rPr>
        <w:t xml:space="preserve"> na świecie w ciągu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roku - najwięcej w przedziale pomiędzy 5 a 6 rokiem życia). Sprzyja jej przebywanie w żłobkach,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przedszkolach, szkołach, internatach i domach dziecka. Dorośli są mniej podatni na zakażenia, co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tłumaczy się wzrostem odporności z wiekiem.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Default="002B3BE7" w:rsidP="002B3BE7">
      <w:pPr>
        <w:spacing w:after="0"/>
        <w:rPr>
          <w:sz w:val="24"/>
          <w:szCs w:val="24"/>
        </w:rPr>
      </w:pPr>
      <w:r w:rsidRPr="000819F1">
        <w:rPr>
          <w:b/>
          <w:sz w:val="24"/>
          <w:szCs w:val="24"/>
        </w:rPr>
        <w:t>Owsik ludzki</w:t>
      </w:r>
      <w:r w:rsidRPr="00610D23">
        <w:rPr>
          <w:sz w:val="24"/>
          <w:szCs w:val="24"/>
        </w:rPr>
        <w:t xml:space="preserve"> występuje wyłącznie u człowieka. Samica owsika ma długość około 1 cm i szerokość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nitki 0,4 mm; tylna część jej ciała jest charakterystycznie zaostrzona i przejrzysta. Samiec,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wałeczkowaty, o długości kilku mm jest trudno dostrzegalny gołym okiem. Samice owsika żyją około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4 tygodni. Po tym czasie wychodzą one czynnie przez otwór odbytowy, kilkanaście minut pełzają po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skórze krocza i wysychając giną.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0819F1" w:rsidRDefault="002B3BE7" w:rsidP="002B3BE7">
      <w:pPr>
        <w:rPr>
          <w:b/>
          <w:sz w:val="24"/>
          <w:szCs w:val="24"/>
        </w:rPr>
      </w:pPr>
      <w:r w:rsidRPr="000819F1">
        <w:rPr>
          <w:b/>
          <w:sz w:val="24"/>
          <w:szCs w:val="24"/>
        </w:rPr>
        <w:t>Zakażenie: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Zarażenie szerzy się często w środowisku rodzinnym oraz w placówkach dziecięcych, szczególnie u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dzieci w wieku przedszkolnym i szkolnym. Owsik przenosi się łatwo drogą pokarmową i inhalacyjną,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korzystając z zabrudzonych rąk, środków spożywczych lub kurzu. Do zakażenia jajami owsika mogą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przyczynić się zarówno zanieczyszczone palce, co spowodowane jest brakiem nawyków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higienicznych (ssanie palców, obgryzanie paznokci, niemyte ręce szczególnie po toalecie) jak i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przedmioty,</w:t>
      </w:r>
      <w:r w:rsidR="00786863">
        <w:rPr>
          <w:sz w:val="24"/>
          <w:szCs w:val="24"/>
        </w:rPr>
        <w:t xml:space="preserve"> jak np. bielizna, ręcznik, </w:t>
      </w:r>
      <w:r w:rsidRPr="00610D23">
        <w:rPr>
          <w:sz w:val="24"/>
          <w:szCs w:val="24"/>
        </w:rPr>
        <w:t>zanieczyszczone pożywienie.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0819F1" w:rsidRDefault="002B3BE7" w:rsidP="002B3BE7">
      <w:pPr>
        <w:rPr>
          <w:b/>
          <w:sz w:val="24"/>
          <w:szCs w:val="24"/>
        </w:rPr>
      </w:pPr>
      <w:r w:rsidRPr="000819F1">
        <w:rPr>
          <w:b/>
          <w:sz w:val="24"/>
          <w:szCs w:val="24"/>
        </w:rPr>
        <w:t>Objawy i przebieg choroby: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Przebieg owsicy zależy od intensywności inwazji, czasu jej trwania i indywidualnej tolerancji inwazji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przez osobę zarażoną. Obecność pasożyta może być przypadkowa, jednorazowa i nie doprowadzić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do przewlekłej inwazji.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W inwazjach mało intensywnych u dorosłych może występować okresowość objawów,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odpowiadająca okresowemu pojawianiu się samic i okresowemu ponownemu zarażaniu się.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Intensywne inwazje, najczęściej o charakterze przewlekłym, cechuje stałość objawów. Należą do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nich: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świąd odbytu, nasilający się zwykle w godzinach wieczornych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zaczerwieniona skóra w okolicy odbytu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niepokój i podniecenie ruchowe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zgrzytanie zębami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obgryzanie paznokci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trudności w skupieniu uwagi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bezsenność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ból głowy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osłabienie</w:t>
      </w:r>
    </w:p>
    <w:p w:rsidR="002B3BE7" w:rsidRPr="00610D23" w:rsidRDefault="002B3BE7" w:rsidP="00786863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lastRenderedPageBreak/>
        <w:t>• brak apetytu</w:t>
      </w:r>
    </w:p>
    <w:p w:rsidR="002B3BE7" w:rsidRPr="00610D23" w:rsidRDefault="002B3BE7" w:rsidP="00786863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nudności, bóle w jamie brzusznej</w:t>
      </w:r>
    </w:p>
    <w:p w:rsidR="002B3BE7" w:rsidRPr="00610D23" w:rsidRDefault="002B3BE7" w:rsidP="00786863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anemia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podkrążone oczy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• ciągłe osłabienie zaburzenia snu.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0819F1" w:rsidRDefault="002B3BE7" w:rsidP="002B3BE7">
      <w:pPr>
        <w:rPr>
          <w:b/>
          <w:sz w:val="24"/>
          <w:szCs w:val="24"/>
        </w:rPr>
      </w:pPr>
      <w:r w:rsidRPr="000819F1">
        <w:rPr>
          <w:b/>
          <w:sz w:val="24"/>
          <w:szCs w:val="24"/>
        </w:rPr>
        <w:t>PROFILAKTYKA I ZAPOBIEGANIE: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Duże znaczenie w zwalczaniu owsicy ma przestrzeganie higieny osobistej (regularna zmiana bielizny,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mycie rąk) oraz mieszkania (czystość pomieszczeń, osobne łóżko, oddzielne pomieszczenia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sypialne). Osobom z uporczywą owsicą poleca się spanie w pidżamach (spodnie utrudniają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rozprzestrzenianie się inwazyjnych jaj pasożyta) oraz podmywanie </w:t>
      </w:r>
      <w:r w:rsidR="00644419">
        <w:rPr>
          <w:sz w:val="24"/>
          <w:szCs w:val="24"/>
        </w:rPr>
        <w:t xml:space="preserve">                    </w:t>
      </w:r>
      <w:r w:rsidRPr="00610D23">
        <w:rPr>
          <w:sz w:val="24"/>
          <w:szCs w:val="24"/>
        </w:rPr>
        <w:t>w okolicy odbytu rano po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obudzeniu się (letnia woda i mydło zmywają 90% jaj pasożyta złożonych w okolicy odbytu w ciągu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nocy). Konieczne jest utrzymanie wręcz przesadnej higieny osobistej domowników (podmywanie się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po korzystaniu z ubikacji, częste mycie rąk, zmiana bielizny osobistej, gotowanie pościeli i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ręczników). Podczas kuracji na noc należy zakładać dziecku obcisłe majtki, które rano pierzemy i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gotujemy. Myjemy też zabawki, dezynfekujemy przedmioty osobistego użytku i obcinamy krótko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paznokcie, aby nie dopuścić do wtórnego zakażenia. Dokładne pranie pościeli i ręczników niszczy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jaja owsika, co wraz </w:t>
      </w:r>
      <w:r w:rsidR="00644419">
        <w:rPr>
          <w:sz w:val="24"/>
          <w:szCs w:val="24"/>
        </w:rPr>
        <w:t xml:space="preserve">                </w:t>
      </w:r>
      <w:r w:rsidRPr="00610D23">
        <w:rPr>
          <w:sz w:val="24"/>
          <w:szCs w:val="24"/>
        </w:rPr>
        <w:t>z reżimem higieny osobistej przerywa łańcuch zakażeń.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Jaja owsików w warunkach domowych mogą przeżyć do kilku tygodni, zwłaszcza przy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zachowaniu odpowiedniej wilgotności i ciepłoty, dlatego niezbędne jest</w:t>
      </w:r>
      <w:r w:rsidR="00786863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przestrzegane higieny oraz częste sprzątanie pomieszczeń w domu.</w:t>
      </w:r>
    </w:p>
    <w:p w:rsidR="002B3BE7" w:rsidRDefault="002B3BE7" w:rsidP="002B3BE7">
      <w:pPr>
        <w:spacing w:after="0"/>
        <w:rPr>
          <w:sz w:val="24"/>
          <w:szCs w:val="24"/>
        </w:rPr>
      </w:pPr>
    </w:p>
    <w:p w:rsidR="00C96B19" w:rsidRDefault="00C96B19" w:rsidP="002B3BE7">
      <w:pPr>
        <w:spacing w:after="0"/>
        <w:rPr>
          <w:sz w:val="24"/>
          <w:szCs w:val="24"/>
        </w:rPr>
      </w:pPr>
    </w:p>
    <w:p w:rsidR="00C96B19" w:rsidRPr="00610D23" w:rsidRDefault="00C96B19" w:rsidP="002B3BE7">
      <w:pPr>
        <w:spacing w:after="0"/>
        <w:rPr>
          <w:sz w:val="24"/>
          <w:szCs w:val="24"/>
        </w:rPr>
      </w:pPr>
    </w:p>
    <w:p w:rsidR="002B3BE7" w:rsidRPr="000819F1" w:rsidRDefault="002B3BE7" w:rsidP="002B3BE7">
      <w:pPr>
        <w:rPr>
          <w:b/>
          <w:sz w:val="24"/>
          <w:szCs w:val="24"/>
        </w:rPr>
      </w:pPr>
      <w:r w:rsidRPr="000819F1">
        <w:rPr>
          <w:b/>
          <w:sz w:val="24"/>
          <w:szCs w:val="24"/>
        </w:rPr>
        <w:t>Pamiętaj!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1. Jeśli twoje dziecko ma objawy wskazujące na obecność pasożyta w organizmie, skontaktuj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się z lekarzem. Niezbędne jest badanie kału oraz leczenie farmakologiczne. Najczęściej wykorzystuje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się do tego preparaty zawierające </w:t>
      </w:r>
      <w:proofErr w:type="spellStart"/>
      <w:r w:rsidRPr="00610D23">
        <w:rPr>
          <w:sz w:val="24"/>
          <w:szCs w:val="24"/>
        </w:rPr>
        <w:t>pyrantel</w:t>
      </w:r>
      <w:proofErr w:type="spellEnd"/>
      <w:r w:rsidRPr="00610D23">
        <w:rPr>
          <w:sz w:val="24"/>
          <w:szCs w:val="24"/>
        </w:rPr>
        <w:t xml:space="preserve"> lub </w:t>
      </w:r>
      <w:proofErr w:type="spellStart"/>
      <w:r w:rsidRPr="00610D23">
        <w:rPr>
          <w:sz w:val="24"/>
          <w:szCs w:val="24"/>
        </w:rPr>
        <w:t>bendazole</w:t>
      </w:r>
      <w:proofErr w:type="spellEnd"/>
      <w:r w:rsidRPr="00610D23">
        <w:rPr>
          <w:sz w:val="24"/>
          <w:szCs w:val="24"/>
        </w:rPr>
        <w:t>.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2. Bez obaw informujmy o każdej chorobie dziecka dyrekto</w:t>
      </w:r>
      <w:r>
        <w:rPr>
          <w:sz w:val="24"/>
          <w:szCs w:val="24"/>
        </w:rPr>
        <w:t xml:space="preserve">ra przedszkola </w:t>
      </w:r>
      <w:r w:rsidRPr="00610D23">
        <w:rPr>
          <w:sz w:val="24"/>
          <w:szCs w:val="24"/>
        </w:rPr>
        <w:t>lub wychowawcę grupy.</w:t>
      </w:r>
    </w:p>
    <w:p w:rsidR="002B3BE7" w:rsidRDefault="002B3BE7" w:rsidP="002B3BE7">
      <w:pPr>
        <w:rPr>
          <w:sz w:val="24"/>
          <w:szCs w:val="24"/>
        </w:rPr>
      </w:pPr>
    </w:p>
    <w:p w:rsidR="002B3BE7" w:rsidRDefault="002B3BE7" w:rsidP="002B3BE7">
      <w:pPr>
        <w:rPr>
          <w:sz w:val="24"/>
          <w:szCs w:val="24"/>
        </w:rPr>
      </w:pPr>
    </w:p>
    <w:p w:rsidR="002B3BE7" w:rsidRDefault="002B3BE7" w:rsidP="002B3BE7">
      <w:pPr>
        <w:rPr>
          <w:sz w:val="24"/>
          <w:szCs w:val="24"/>
        </w:rPr>
      </w:pPr>
    </w:p>
    <w:p w:rsidR="002B3BE7" w:rsidRDefault="002B3BE7" w:rsidP="002B3BE7">
      <w:pPr>
        <w:rPr>
          <w:sz w:val="24"/>
          <w:szCs w:val="24"/>
        </w:rPr>
      </w:pPr>
    </w:p>
    <w:p w:rsidR="002B3BE7" w:rsidRDefault="002B3BE7" w:rsidP="002B3BE7">
      <w:pPr>
        <w:rPr>
          <w:sz w:val="24"/>
          <w:szCs w:val="24"/>
        </w:rPr>
      </w:pPr>
    </w:p>
    <w:p w:rsidR="00C96B19" w:rsidRDefault="00C96B19" w:rsidP="002B3BE7">
      <w:pPr>
        <w:rPr>
          <w:sz w:val="24"/>
          <w:szCs w:val="24"/>
        </w:rPr>
      </w:pPr>
    </w:p>
    <w:p w:rsidR="008673BA" w:rsidRDefault="008673BA" w:rsidP="002B3BE7">
      <w:pPr>
        <w:rPr>
          <w:sz w:val="24"/>
          <w:szCs w:val="24"/>
        </w:rPr>
      </w:pPr>
    </w:p>
    <w:p w:rsidR="002B3BE7" w:rsidRPr="00610D23" w:rsidRDefault="002B3BE7" w:rsidP="002B3BE7">
      <w:pPr>
        <w:rPr>
          <w:sz w:val="24"/>
          <w:szCs w:val="24"/>
        </w:rPr>
      </w:pP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lastRenderedPageBreak/>
        <w:t>Załącznik nr 3:</w:t>
      </w:r>
    </w:p>
    <w:p w:rsidR="002B3BE7" w:rsidRPr="000819F1" w:rsidRDefault="002B3BE7" w:rsidP="002B3BE7">
      <w:pPr>
        <w:spacing w:after="0"/>
        <w:rPr>
          <w:b/>
          <w:sz w:val="24"/>
          <w:szCs w:val="24"/>
        </w:rPr>
      </w:pPr>
      <w:r w:rsidRPr="000819F1">
        <w:rPr>
          <w:b/>
          <w:sz w:val="24"/>
          <w:szCs w:val="24"/>
        </w:rPr>
        <w:t>ŚWIERZB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Default="002B3BE7" w:rsidP="002B3BE7">
      <w:pPr>
        <w:spacing w:after="0"/>
        <w:rPr>
          <w:sz w:val="24"/>
          <w:szCs w:val="24"/>
        </w:rPr>
      </w:pPr>
      <w:r w:rsidRPr="000819F1">
        <w:rPr>
          <w:b/>
          <w:sz w:val="24"/>
          <w:szCs w:val="24"/>
        </w:rPr>
        <w:t>Świerzb -</w:t>
      </w:r>
      <w:r w:rsidRPr="00610D23">
        <w:rPr>
          <w:sz w:val="24"/>
          <w:szCs w:val="24"/>
        </w:rPr>
        <w:t>zakaźna choroba skóry, którą powodują pasożyty, jakimi są świerzbowce. Skóra zostaje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zaatakowana przez samicę świerzbowca, która wnika w głąb naskórka i tam składa swoje jaja. Gdy z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jaj wyklują się larwy, a trwa to zwykle ok. trzech tygodni przemieszczają się one na powierzchnię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skóry, a następnie dojrzewają. Wówczas w okolicach, w których zagnieździły się larwy, pojawiają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się zmiany skórne w postaci czerwonej i swędzącej wysypki. Świerzb najczęściej występuje na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 xml:space="preserve">stopach, łokciach, kostkach, na dłoniach, między palcami, </w:t>
      </w:r>
      <w:r w:rsidR="00644419">
        <w:rPr>
          <w:sz w:val="24"/>
          <w:szCs w:val="24"/>
        </w:rPr>
        <w:t xml:space="preserve">    </w:t>
      </w:r>
      <w:r w:rsidRPr="00610D23">
        <w:rPr>
          <w:sz w:val="24"/>
          <w:szCs w:val="24"/>
        </w:rPr>
        <w:t>w okolicach pępka czasem w okolicach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narządów płciowych. Do zakażenia dochodzi poprzez bezpośredni kontakt z chorym, zarażone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przedmioty-pościel, rączniki, bielizna, ubranie.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Default="002B3BE7" w:rsidP="002B3BE7">
      <w:pPr>
        <w:spacing w:after="0"/>
        <w:rPr>
          <w:sz w:val="24"/>
          <w:szCs w:val="24"/>
        </w:rPr>
      </w:pPr>
      <w:r w:rsidRPr="000819F1">
        <w:rPr>
          <w:b/>
          <w:sz w:val="24"/>
          <w:szCs w:val="24"/>
        </w:rPr>
        <w:t>Leczenie:</w:t>
      </w:r>
      <w:r w:rsidRPr="00610D23">
        <w:rPr>
          <w:sz w:val="24"/>
          <w:szCs w:val="24"/>
        </w:rPr>
        <w:t xml:space="preserve"> na własną rękę nie powinno być stosowane. Należy jak najszybciej zgłosić się do lekarza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dermatologa, ponieważ świerzb jest chorobą wysoce zakaźną i zawsze powinien być leczony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odpowiednimi środkami, dostępnymi tylko na receptę. Należy pamiętać o leczeniu całej rodziny, aby</w:t>
      </w:r>
      <w:r w:rsidR="008673BA">
        <w:rPr>
          <w:sz w:val="24"/>
          <w:szCs w:val="24"/>
        </w:rPr>
        <w:t xml:space="preserve"> </w:t>
      </w:r>
      <w:r w:rsidRPr="00610D23">
        <w:rPr>
          <w:sz w:val="24"/>
          <w:szCs w:val="24"/>
        </w:rPr>
        <w:t>zapobiec ponownym zakażeniom.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</w:p>
    <w:p w:rsidR="002B3BE7" w:rsidRPr="000819F1" w:rsidRDefault="002B3BE7" w:rsidP="002B3BE7">
      <w:pPr>
        <w:spacing w:after="0"/>
        <w:rPr>
          <w:b/>
          <w:sz w:val="24"/>
          <w:szCs w:val="24"/>
        </w:rPr>
      </w:pPr>
      <w:r w:rsidRPr="000819F1">
        <w:rPr>
          <w:b/>
          <w:sz w:val="24"/>
          <w:szCs w:val="24"/>
        </w:rPr>
        <w:t>Profilaktyka i zapobieganie: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w dniu rozpoczęcia leczenia całej rodziny powinno się dokładnie wysprzątać i odkurzyć całe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mieszkanie, a worek z odkurzacza niezwłocznie wyrzucić;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codzienna kąpiel całego ciała, częste mycie rąk,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codzienna zmiana bielizny osobistej,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częsta zmiana bielizny pościelowej, pranie jej w wysokiej temperaturze (60°C) i prasowanie,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częsta zmiana odzieży, właściwe jej pranie i prasowanie,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spanie na oddzielnych posłaniach,</w:t>
      </w:r>
    </w:p>
    <w:p w:rsidR="002B3BE7" w:rsidRPr="00610D23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używanie wyłącznie własnych przedmiot</w:t>
      </w:r>
      <w:r w:rsidR="008673BA">
        <w:rPr>
          <w:sz w:val="24"/>
          <w:szCs w:val="24"/>
        </w:rPr>
        <w:t xml:space="preserve">ów osobistego użytku –ręczniki, itp., </w:t>
      </w:r>
    </w:p>
    <w:p w:rsidR="002B3BE7" w:rsidRDefault="002B3BE7" w:rsidP="002B3BE7">
      <w:pPr>
        <w:spacing w:after="0"/>
        <w:rPr>
          <w:sz w:val="24"/>
          <w:szCs w:val="24"/>
        </w:rPr>
      </w:pPr>
      <w:r w:rsidRPr="00610D23">
        <w:rPr>
          <w:sz w:val="24"/>
          <w:szCs w:val="24"/>
        </w:rPr>
        <w:t>- pluszowe zabawki trzeba na 3 dni umieścić w szczelnie zamkniętych workach plastikowych.</w:t>
      </w:r>
    </w:p>
    <w:p w:rsidR="002B3BE7" w:rsidRDefault="002B3BE7" w:rsidP="002B3BE7">
      <w:pPr>
        <w:rPr>
          <w:sz w:val="24"/>
          <w:szCs w:val="24"/>
        </w:rPr>
      </w:pPr>
    </w:p>
    <w:p w:rsidR="002B3BE7" w:rsidRDefault="002B3BE7" w:rsidP="002B3BE7">
      <w:pPr>
        <w:rPr>
          <w:sz w:val="24"/>
          <w:szCs w:val="24"/>
        </w:rPr>
      </w:pPr>
    </w:p>
    <w:p w:rsidR="002B3BE7" w:rsidRDefault="002B3BE7" w:rsidP="002B3BE7">
      <w:pPr>
        <w:rPr>
          <w:sz w:val="24"/>
          <w:szCs w:val="24"/>
        </w:rPr>
      </w:pPr>
    </w:p>
    <w:p w:rsidR="002B3BE7" w:rsidRDefault="002B3BE7" w:rsidP="002B3BE7">
      <w:pPr>
        <w:rPr>
          <w:sz w:val="24"/>
          <w:szCs w:val="24"/>
        </w:rPr>
      </w:pPr>
    </w:p>
    <w:p w:rsidR="002B3BE7" w:rsidRDefault="002B3BE7"/>
    <w:sectPr w:rsidR="002B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E8"/>
    <w:rsid w:val="00042CC4"/>
    <w:rsid w:val="000672C5"/>
    <w:rsid w:val="000C5895"/>
    <w:rsid w:val="000D6D25"/>
    <w:rsid w:val="001674DD"/>
    <w:rsid w:val="002B3BE7"/>
    <w:rsid w:val="00436C32"/>
    <w:rsid w:val="00644419"/>
    <w:rsid w:val="00696A6F"/>
    <w:rsid w:val="006A3DB7"/>
    <w:rsid w:val="00753D59"/>
    <w:rsid w:val="00755F4D"/>
    <w:rsid w:val="00786863"/>
    <w:rsid w:val="008673BA"/>
    <w:rsid w:val="009763E4"/>
    <w:rsid w:val="00991102"/>
    <w:rsid w:val="009E5D4A"/>
    <w:rsid w:val="00A159E5"/>
    <w:rsid w:val="00A80DA7"/>
    <w:rsid w:val="00C24A68"/>
    <w:rsid w:val="00C43C0C"/>
    <w:rsid w:val="00C96B19"/>
    <w:rsid w:val="00CB3985"/>
    <w:rsid w:val="00D324F1"/>
    <w:rsid w:val="00DB08A9"/>
    <w:rsid w:val="00E245E8"/>
    <w:rsid w:val="00E96650"/>
    <w:rsid w:val="00F3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5C75B-5740-472B-A0CD-5957A85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A7D2-01B6-449F-A317-63B17923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2060</Words>
  <Characters>12362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2025-02-03T09:01:00Z</cp:lastPrinted>
  <dcterms:created xsi:type="dcterms:W3CDTF">2025-01-23T11:30:00Z</dcterms:created>
  <dcterms:modified xsi:type="dcterms:W3CDTF">2025-02-03T09:03:00Z</dcterms:modified>
</cp:coreProperties>
</file>